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8D56" w14:textId="77777777" w:rsidR="006209B9" w:rsidRDefault="006209B9" w:rsidP="006209B9"/>
    <w:p w14:paraId="21E6BBAC" w14:textId="48F542A5" w:rsidR="006209B9" w:rsidRPr="006209B9" w:rsidRDefault="006209B9" w:rsidP="006209B9">
      <w:pPr>
        <w:rPr>
          <w:sz w:val="2"/>
          <w:szCs w:val="2"/>
        </w:rPr>
        <w:sectPr w:rsidR="006209B9" w:rsidRPr="006209B9" w:rsidSect="006209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440" w:left="1354" w:header="907" w:footer="720" w:gutter="0"/>
          <w:cols w:space="720"/>
          <w:titlePg/>
          <w:docGrid w:linePitch="360"/>
        </w:sectPr>
      </w:pPr>
    </w:p>
    <w:p w14:paraId="2BBA7866" w14:textId="1ED4134D" w:rsidR="00842F9F" w:rsidRDefault="00CE6450" w:rsidP="006209B9">
      <w:pPr>
        <w:pStyle w:val="A-WriteonLines"/>
        <w:spacing w:after="0"/>
      </w:pPr>
      <w:r>
        <w:t>Name ______________________________________</w:t>
      </w:r>
    </w:p>
    <w:p w14:paraId="6C010EFD" w14:textId="59AF3773" w:rsidR="00142D0B" w:rsidRDefault="00142D0B" w:rsidP="00017350">
      <w:pPr>
        <w:pStyle w:val="A-BH-spaceafter"/>
        <w:tabs>
          <w:tab w:val="left" w:pos="8790"/>
        </w:tabs>
        <w:spacing w:before="240" w:after="120"/>
      </w:pPr>
      <w:r w:rsidRPr="0000490D">
        <w:t xml:space="preserve">Unit </w:t>
      </w:r>
      <w:r w:rsidR="00855A81">
        <w:t>2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4220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790"/>
        <w:gridCol w:w="2790"/>
        <w:gridCol w:w="2880"/>
      </w:tblGrid>
      <w:tr w:rsidR="00142D0B" w:rsidRPr="006A3D0F" w14:paraId="10A453CD" w14:textId="77777777" w:rsidTr="002D3E7F">
        <w:trPr>
          <w:trHeight w:val="480"/>
        </w:trPr>
        <w:tc>
          <w:tcPr>
            <w:tcW w:w="142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6209B9">
        <w:trPr>
          <w:trHeight w:val="310"/>
        </w:trPr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017350" w:rsidRPr="006A3D0F" w14:paraId="3C7F515F" w14:textId="77777777" w:rsidTr="002D3E7F">
        <w:trPr>
          <w:trHeight w:val="828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2400CCF9" w:rsidR="00017350" w:rsidRPr="00017350" w:rsidRDefault="00017350" w:rsidP="00017350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demonstrates comprehension of enduring understandings for unit.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1EB4228F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is coherent, insightful, </w:t>
            </w:r>
            <w:r w:rsidR="004F4A7D">
              <w:rPr>
                <w:rFonts w:cs="Arial"/>
                <w:sz w:val="17"/>
                <w:szCs w:val="17"/>
              </w:rPr>
              <w:br/>
            </w:r>
            <w:r w:rsidRPr="00017350">
              <w:rPr>
                <w:rFonts w:cs="Arial"/>
                <w:sz w:val="17"/>
                <w:szCs w:val="17"/>
              </w:rPr>
              <w:t xml:space="preserve">and clearly demonstrates comprehension of enduring understandings for unit.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1E531AC7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is sometimes inconsistent but clearly demonstrates comprehension of enduring understandings for unit.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6E4955C6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is not always coherent and does not clearly demonstrate comprehension of enduring understandings </w:t>
            </w:r>
            <w:r w:rsidR="0050298B">
              <w:rPr>
                <w:rFonts w:cs="Arial"/>
                <w:sz w:val="17"/>
                <w:szCs w:val="17"/>
              </w:rPr>
              <w:t>for</w:t>
            </w:r>
            <w:r w:rsidRPr="00017350">
              <w:rPr>
                <w:rFonts w:cs="Arial"/>
                <w:sz w:val="17"/>
                <w:szCs w:val="17"/>
              </w:rPr>
              <w:t xml:space="preserve"> unit.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185D83A1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is limited and does not demonstrate comprehension of enduring understandings for unit. </w:t>
            </w:r>
          </w:p>
        </w:tc>
      </w:tr>
      <w:tr w:rsidR="00017350" w:rsidRPr="006A3D0F" w14:paraId="2F97C762" w14:textId="77777777" w:rsidTr="006209B9"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5A37B2AC" w:rsidR="00017350" w:rsidRPr="00017350" w:rsidRDefault="00017350" w:rsidP="00017350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addresses many aspects of sacramental celebration that most clearly communicated meaning of Baptism as initiation into the Church.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78C94402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correctly identifies many aspects of sacramental celebration that most clearly communicated meaning of Baptism.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0F03992E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addresses some aspects of sacramental celebration that most clearly communicated meaning of Baptism.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73E06CB7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addresses only one aspect of sacramental celebration that most clearly communicated meaning of Baptism.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38FCE5AB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does not address any aspects of sacramental celebration that most clearly communicated meaning of Baptism.</w:t>
            </w:r>
          </w:p>
        </w:tc>
      </w:tr>
      <w:tr w:rsidR="00017350" w:rsidRPr="006A3D0F" w14:paraId="68496A5B" w14:textId="77777777" w:rsidTr="002D3E7F">
        <w:trPr>
          <w:trHeight w:val="792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59039FCB" w:rsidR="00017350" w:rsidRPr="00017350" w:rsidRDefault="00017350" w:rsidP="00017350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addresses symbols used during sacrament and purpose and meaning of each symbol.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1B7BC451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addresses each symbol used during sacrament and their purpose and meaning.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543E818D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addresses some symbols used during sacrament and their purpose and meaning.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0ED68300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addresses only one symbol used during sacrament and its purpose and meaning.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7F9E7C8C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addresses either some symbols or purpose and meaning </w:t>
            </w:r>
            <w:r w:rsidR="004F4A7D">
              <w:rPr>
                <w:rFonts w:cs="Arial"/>
                <w:sz w:val="17"/>
                <w:szCs w:val="17"/>
              </w:rPr>
              <w:br/>
            </w:r>
            <w:r w:rsidRPr="00017350">
              <w:rPr>
                <w:rFonts w:cs="Arial"/>
                <w:sz w:val="17"/>
                <w:szCs w:val="17"/>
              </w:rPr>
              <w:t xml:space="preserve">of symbols used during this sacrament but not both. </w:t>
            </w:r>
          </w:p>
        </w:tc>
      </w:tr>
      <w:tr w:rsidR="00017350" w:rsidRPr="0000490D" w14:paraId="7289AE38" w14:textId="77777777" w:rsidTr="006209B9">
        <w:trPr>
          <w:trHeight w:val="865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7CFE4409" w:rsidR="00017350" w:rsidRPr="00017350" w:rsidRDefault="00017350" w:rsidP="00017350">
            <w:pPr>
              <w:pStyle w:val="A-ChartHeads"/>
              <w:jc w:val="left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explains if symbols effectively conveyed intended meaning.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5EE553F2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gives in-depth explanation </w:t>
            </w:r>
            <w:r w:rsidR="004F4A7D">
              <w:rPr>
                <w:rFonts w:cs="Arial"/>
                <w:sz w:val="17"/>
                <w:szCs w:val="17"/>
              </w:rPr>
              <w:br/>
            </w:r>
            <w:r w:rsidRPr="00017350">
              <w:rPr>
                <w:rFonts w:cs="Arial"/>
                <w:sz w:val="17"/>
                <w:szCs w:val="17"/>
              </w:rPr>
              <w:t>of how symbols conveyed intended meaning.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6E4DDBC4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gives adequate explanation of how symbols conveyed intended meaning.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39C1F320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explains symbols but does not give detail about intended meaning.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67C1FB5D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inadequately explains symbols and does not give sufficient detail about intended meaning. </w:t>
            </w:r>
          </w:p>
        </w:tc>
      </w:tr>
      <w:tr w:rsidR="00017350" w:rsidRPr="0000490D" w14:paraId="39457145" w14:textId="77777777" w:rsidTr="006209B9">
        <w:trPr>
          <w:trHeight w:val="1378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26ED8678" w14:textId="531A951D" w:rsidR="00017350" w:rsidRPr="00017350" w:rsidRDefault="00017350" w:rsidP="00017350">
            <w:pPr>
              <w:pStyle w:val="A-ChartText-boldcells-10pt"/>
              <w:spacing w:before="0" w:after="0"/>
              <w:rPr>
                <w:rFonts w:eastAsia="Quattrocento"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explains words or actions that communicated either importance of adult responsibility in living out Christian life, or where adult responsibility fits into infant Baptism.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014C6145" w14:textId="00BFE66C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gives detailed explanation</w:t>
            </w:r>
            <w:r w:rsidR="00E0185B">
              <w:rPr>
                <w:rFonts w:cs="Arial"/>
                <w:sz w:val="17"/>
                <w:szCs w:val="17"/>
              </w:rPr>
              <w:t xml:space="preserve"> </w:t>
            </w:r>
            <w:r w:rsidR="00E0185B">
              <w:rPr>
                <w:rFonts w:cs="Arial"/>
                <w:sz w:val="17"/>
                <w:szCs w:val="17"/>
              </w:rPr>
              <w:br/>
            </w:r>
            <w:r w:rsidRPr="00017350">
              <w:rPr>
                <w:rFonts w:cs="Arial"/>
                <w:sz w:val="17"/>
                <w:szCs w:val="17"/>
              </w:rPr>
              <w:t>of words or actions that communicated either importance</w:t>
            </w:r>
            <w:r w:rsidR="00E0185B">
              <w:rPr>
                <w:rFonts w:cs="Arial"/>
                <w:sz w:val="17"/>
                <w:szCs w:val="17"/>
              </w:rPr>
              <w:t xml:space="preserve"> </w:t>
            </w:r>
            <w:r w:rsidR="00E0185B">
              <w:rPr>
                <w:rFonts w:cs="Arial"/>
                <w:sz w:val="17"/>
                <w:szCs w:val="17"/>
              </w:rPr>
              <w:br/>
            </w:r>
            <w:r w:rsidRPr="00017350">
              <w:rPr>
                <w:rFonts w:cs="Arial"/>
                <w:sz w:val="17"/>
                <w:szCs w:val="17"/>
              </w:rPr>
              <w:t>of adult responsibility in living out Christian life, or where adult responsibility fits into infant Baptism.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6A3C45F7" w14:textId="756C0429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gives adequate explanation of words or actions that communicated either importance of adult responsibility in living out Christian life, or where adult responsibility fits into infant Baptism.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255513E3" w14:textId="31CDEDDE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gives inadequate explanation of words or actions that communicated either importance of adult responsibility in living out Christian life, or where adult responsibility fits into infant Baptism.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4BE8B3C5" w14:textId="5CF76EC3" w:rsidR="00017350" w:rsidRPr="00017350" w:rsidRDefault="00017350" w:rsidP="00017350">
            <w:pPr>
              <w:pStyle w:val="A-ChartText"/>
              <w:spacing w:before="0" w:after="0"/>
              <w:rPr>
                <w:rFonts w:cs="Arial"/>
                <w:szCs w:val="17"/>
              </w:rPr>
            </w:pPr>
            <w:r w:rsidRPr="00017350">
              <w:rPr>
                <w:rFonts w:cs="Arial"/>
                <w:szCs w:val="17"/>
              </w:rPr>
              <w:t xml:space="preserve">Essay incorrectly explains words or actions that communicated either importance of adult responsibility in living out Christian life, or where adult responsibility fits into infant Baptism. </w:t>
            </w:r>
          </w:p>
        </w:tc>
      </w:tr>
      <w:tr w:rsidR="00017350" w:rsidRPr="0000490D" w14:paraId="06DBABAA" w14:textId="77777777" w:rsidTr="006209B9">
        <w:trPr>
          <w:trHeight w:val="832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F2647A2" w14:textId="523C89F1" w:rsidR="00017350" w:rsidRPr="00017350" w:rsidRDefault="00017350" w:rsidP="00017350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explains how identity of person baptized is different after Baptism.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A96E2DA" w14:textId="38A10C7F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gives detailed explanation of how identity of person baptized is different after Baptism.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4989863C" w14:textId="1569251A" w:rsidR="00017350" w:rsidRPr="00017350" w:rsidRDefault="00017350" w:rsidP="00017350">
            <w:pPr>
              <w:rPr>
                <w:rFonts w:ascii="Arial" w:hAnsi="Arial" w:cs="Arial"/>
                <w:sz w:val="17"/>
                <w:szCs w:val="17"/>
              </w:rPr>
            </w:pPr>
            <w:r w:rsidRPr="00017350">
              <w:rPr>
                <w:rFonts w:ascii="Arial" w:hAnsi="Arial" w:cs="Arial"/>
                <w:sz w:val="17"/>
                <w:szCs w:val="17"/>
              </w:rPr>
              <w:t xml:space="preserve">Essay gives adequate explanation of how identity of person baptized is different after Baptism.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3BEF78C0" w14:textId="1B610B28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gives inadequate explanation of how identity of person baptized is different after Baptism.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6CF82621" w14:textId="74F5B413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gives incorrect explanation of how identity of person baptized is different after Baptism. </w:t>
            </w:r>
          </w:p>
        </w:tc>
      </w:tr>
      <w:tr w:rsidR="00017350" w:rsidRPr="0000490D" w14:paraId="5516359D" w14:textId="77777777" w:rsidTr="00571C0E">
        <w:trPr>
          <w:trHeight w:val="490"/>
        </w:trPr>
        <w:tc>
          <w:tcPr>
            <w:tcW w:w="2880" w:type="dxa"/>
            <w:tcBorders>
              <w:bottom w:val="single" w:sz="8" w:space="0" w:color="auto"/>
            </w:tcBorders>
            <w:tcMar>
              <w:top w:w="43" w:type="dxa"/>
              <w:left w:w="86" w:type="dxa"/>
              <w:right w:w="86" w:type="dxa"/>
            </w:tcMar>
          </w:tcPr>
          <w:p w14:paraId="34554CFC" w14:textId="03039C59" w:rsidR="00017350" w:rsidRPr="00017350" w:rsidRDefault="00017350" w:rsidP="00017350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>Essay uses proper grammar, spelling, and diction.</w:t>
            </w:r>
          </w:p>
        </w:tc>
        <w:tc>
          <w:tcPr>
            <w:tcW w:w="2880" w:type="dxa"/>
            <w:tcBorders>
              <w:bottom w:val="single" w:sz="8" w:space="0" w:color="auto"/>
            </w:tcBorders>
            <w:tcMar>
              <w:top w:w="43" w:type="dxa"/>
              <w:left w:w="86" w:type="dxa"/>
              <w:right w:w="86" w:type="dxa"/>
            </w:tcMar>
          </w:tcPr>
          <w:p w14:paraId="47772A2D" w14:textId="3D491441" w:rsidR="00017350" w:rsidRPr="00017350" w:rsidRDefault="00017350" w:rsidP="00017350">
            <w:pPr>
              <w:pStyle w:val="A-ChartText"/>
              <w:spacing w:before="0" w:after="0"/>
              <w:rPr>
                <w:rFonts w:cs="Arial"/>
                <w:szCs w:val="17"/>
              </w:rPr>
            </w:pPr>
            <w:r w:rsidRPr="00017350">
              <w:rPr>
                <w:rFonts w:cs="Arial"/>
                <w:szCs w:val="17"/>
              </w:rPr>
              <w:t xml:space="preserve">Essay has no errors in grammar, spelling, or diction. </w:t>
            </w:r>
          </w:p>
        </w:tc>
        <w:tc>
          <w:tcPr>
            <w:tcW w:w="2790" w:type="dxa"/>
            <w:tcBorders>
              <w:bottom w:val="single" w:sz="8" w:space="0" w:color="auto"/>
            </w:tcBorders>
            <w:tcMar>
              <w:top w:w="43" w:type="dxa"/>
              <w:left w:w="86" w:type="dxa"/>
              <w:right w:w="86" w:type="dxa"/>
            </w:tcMar>
          </w:tcPr>
          <w:p w14:paraId="4199D6E4" w14:textId="4877BE9E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has one or two errors in grammar, spelling, or diction. </w:t>
            </w:r>
          </w:p>
        </w:tc>
        <w:tc>
          <w:tcPr>
            <w:tcW w:w="2790" w:type="dxa"/>
            <w:tcBorders>
              <w:bottom w:val="single" w:sz="8" w:space="0" w:color="auto"/>
            </w:tcBorders>
            <w:tcMar>
              <w:top w:w="43" w:type="dxa"/>
              <w:left w:w="86" w:type="dxa"/>
              <w:right w:w="86" w:type="dxa"/>
            </w:tcMar>
          </w:tcPr>
          <w:p w14:paraId="45D5BACD" w14:textId="732AC945" w:rsidR="00017350" w:rsidRPr="00017350" w:rsidRDefault="00017350" w:rsidP="00017350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017350">
              <w:rPr>
                <w:rFonts w:cs="Arial"/>
                <w:sz w:val="17"/>
                <w:szCs w:val="17"/>
              </w:rPr>
              <w:t xml:space="preserve">Essay has three or four errors in grammar, spelling, or diction. </w:t>
            </w:r>
          </w:p>
        </w:tc>
        <w:tc>
          <w:tcPr>
            <w:tcW w:w="2880" w:type="dxa"/>
            <w:tcBorders>
              <w:bottom w:val="single" w:sz="8" w:space="0" w:color="auto"/>
            </w:tcBorders>
            <w:tcMar>
              <w:top w:w="43" w:type="dxa"/>
              <w:left w:w="86" w:type="dxa"/>
              <w:right w:w="86" w:type="dxa"/>
            </w:tcMar>
          </w:tcPr>
          <w:p w14:paraId="336C1960" w14:textId="38A7F92E" w:rsidR="00017350" w:rsidRPr="00017350" w:rsidRDefault="005C2846" w:rsidP="00017350">
            <w:pPr>
              <w:pStyle w:val="A-ChartText"/>
              <w:spacing w:before="0" w:after="0"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Essay</w:t>
            </w:r>
            <w:r w:rsidR="00017350" w:rsidRPr="00017350">
              <w:rPr>
                <w:rFonts w:cs="Arial"/>
                <w:szCs w:val="17"/>
              </w:rPr>
              <w:t xml:space="preserve"> has five or more errors in grammar, spelling, or diction. </w:t>
            </w:r>
          </w:p>
        </w:tc>
      </w:tr>
      <w:tr w:rsidR="00142D0B" w:rsidRPr="006A3D0F" w14:paraId="6F66B6AC" w14:textId="77777777" w:rsidTr="00571C0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142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654A7437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571C0E">
        <w:tblPrEx>
          <w:tblCellMar>
            <w:left w:w="108" w:type="dxa"/>
            <w:right w:w="108" w:type="dxa"/>
          </w:tblCellMar>
        </w:tblPrEx>
        <w:trPr>
          <w:trHeight w:val="372"/>
        </w:trPr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D9623A" w:rsidRPr="006A3D0F" w14:paraId="62D5FBB2" w14:textId="77777777" w:rsidTr="006209B9">
        <w:tblPrEx>
          <w:tblCellMar>
            <w:left w:w="108" w:type="dxa"/>
            <w:right w:w="108" w:type="dxa"/>
          </w:tblCellMar>
        </w:tblPrEx>
        <w:trPr>
          <w:trHeight w:val="838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F392D8B" w14:textId="51EF0BD8" w:rsidR="00D9623A" w:rsidRPr="00D9623A" w:rsidRDefault="00D9623A" w:rsidP="00D9623A">
            <w:pPr>
              <w:pStyle w:val="A-ChartText-boldcells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demonstrates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F94D450" w14:textId="7E926B72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is coherent, insightful,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>and clearly demonstrates 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2BA1B7FD" w14:textId="6F8BA2E3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is sometimes inconsistent but clearly demonstrates 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61C1DDA" w14:textId="7DB9072E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is not always coherent and does not clearly demonstrate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2FB23632" w14:textId="6D62E4F5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is limited and does not demonstrate comprehension of enduring understandings for unit.</w:t>
            </w:r>
          </w:p>
        </w:tc>
      </w:tr>
      <w:tr w:rsidR="00D9623A" w:rsidRPr="006A3D0F" w14:paraId="6E8F00B7" w14:textId="77777777" w:rsidTr="006209B9">
        <w:tblPrEx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317E05A" w14:textId="66BFAB97" w:rsidR="00D9623A" w:rsidRPr="00D9623A" w:rsidRDefault="00D9623A" w:rsidP="00D9623A">
            <w:pPr>
              <w:pStyle w:val="A-ChartText-boldcells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explains purpose God might have for catechumen as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>a Christian.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606A108" w14:textId="61042266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gives detailed explanation of purpose God has for catechumen</w:t>
            </w:r>
            <w:r w:rsidR="0050298B">
              <w:rPr>
                <w:rFonts w:cs="Arial"/>
                <w:sz w:val="17"/>
                <w:szCs w:val="17"/>
              </w:rPr>
              <w:t xml:space="preserve"> as a Christian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375C7C8F" w14:textId="2867DB44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gives adequate explanation of purpose God has for catechumen</w:t>
            </w:r>
            <w:r w:rsidR="0050298B">
              <w:rPr>
                <w:rFonts w:cs="Arial"/>
                <w:sz w:val="17"/>
                <w:szCs w:val="17"/>
              </w:rPr>
              <w:t xml:space="preserve"> as a Christian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2234CD1" w14:textId="2698794E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gives inadequate explanation of purpose God has for catechumen</w:t>
            </w:r>
            <w:r w:rsidR="0050298B">
              <w:rPr>
                <w:rFonts w:cs="Arial"/>
                <w:sz w:val="17"/>
                <w:szCs w:val="17"/>
              </w:rPr>
              <w:t xml:space="preserve"> as a Christian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F46EA15" w14:textId="714EDFF5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does not </w:t>
            </w:r>
            <w:r w:rsidR="00E0185B">
              <w:rPr>
                <w:rFonts w:cs="Arial"/>
                <w:sz w:val="17"/>
                <w:szCs w:val="17"/>
              </w:rPr>
              <w:t>explain</w:t>
            </w:r>
            <w:r w:rsidRPr="00D9623A">
              <w:rPr>
                <w:rFonts w:cs="Arial"/>
                <w:sz w:val="17"/>
                <w:szCs w:val="17"/>
              </w:rPr>
              <w:t xml:space="preserve"> purpose God has for catechumen</w:t>
            </w:r>
            <w:r w:rsidR="0050298B">
              <w:rPr>
                <w:rFonts w:cs="Arial"/>
                <w:sz w:val="17"/>
                <w:szCs w:val="17"/>
              </w:rPr>
              <w:t xml:space="preserve"> as a Christian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</w:tr>
      <w:tr w:rsidR="00D9623A" w:rsidRPr="006A3D0F" w14:paraId="40D63B5D" w14:textId="77777777" w:rsidTr="006209B9">
        <w:tblPrEx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F1B6B8E" w14:textId="16576600" w:rsidR="00D9623A" w:rsidRPr="00D9623A" w:rsidRDefault="00D9623A" w:rsidP="00D9623A">
            <w:pPr>
              <w:pStyle w:val="A-ChartText-boldcells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includes explanation of difference faith in Jesus has made in catechumen’s life thus far.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9FA292F" w14:textId="60EAD6FC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give</w:t>
            </w:r>
            <w:r w:rsidR="00E0185B">
              <w:rPr>
                <w:rFonts w:cs="Arial"/>
                <w:sz w:val="17"/>
                <w:szCs w:val="17"/>
              </w:rPr>
              <w:t>s</w:t>
            </w:r>
            <w:r w:rsidRPr="00D9623A">
              <w:rPr>
                <w:rFonts w:cs="Arial"/>
                <w:sz w:val="17"/>
                <w:szCs w:val="17"/>
              </w:rPr>
              <w:t xml:space="preserve"> detailed explanation of difference faith has made in catechumen’s life</w:t>
            </w:r>
            <w:r w:rsidR="00245575">
              <w:rPr>
                <w:rFonts w:cs="Arial"/>
                <w:sz w:val="17"/>
                <w:szCs w:val="17"/>
              </w:rPr>
              <w:t xml:space="preserve"> thus far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D0AE0FD" w14:textId="5230DEF6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gives adequate explanation of difference faith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>has made in catechumen’s life</w:t>
            </w:r>
            <w:r w:rsidR="00245575">
              <w:rPr>
                <w:rFonts w:cs="Arial"/>
                <w:sz w:val="17"/>
                <w:szCs w:val="17"/>
              </w:rPr>
              <w:t xml:space="preserve"> thus far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5663FD9" w14:textId="276C8A37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gives inadequate explanation of difference faith has made in catechumen’s life</w:t>
            </w:r>
            <w:r w:rsidR="00245575">
              <w:rPr>
                <w:rFonts w:cs="Arial"/>
                <w:sz w:val="17"/>
                <w:szCs w:val="17"/>
              </w:rPr>
              <w:t xml:space="preserve"> thus far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EAC3E13" w14:textId="22C6533E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does not </w:t>
            </w:r>
            <w:r w:rsidR="00E0185B">
              <w:rPr>
                <w:rFonts w:cs="Arial"/>
                <w:sz w:val="17"/>
                <w:szCs w:val="17"/>
              </w:rPr>
              <w:t>explain</w:t>
            </w:r>
            <w:r w:rsidRPr="00D9623A">
              <w:rPr>
                <w:rFonts w:cs="Arial"/>
                <w:sz w:val="17"/>
                <w:szCs w:val="17"/>
              </w:rPr>
              <w:t xml:space="preserve"> difference faith has made in catechumen’s life</w:t>
            </w:r>
            <w:r w:rsidR="00245575">
              <w:rPr>
                <w:rFonts w:cs="Arial"/>
                <w:sz w:val="17"/>
                <w:szCs w:val="17"/>
              </w:rPr>
              <w:t xml:space="preserve"> thus far</w:t>
            </w:r>
            <w:r w:rsidRPr="00D9623A">
              <w:rPr>
                <w:rFonts w:cs="Arial"/>
                <w:sz w:val="17"/>
                <w:szCs w:val="17"/>
              </w:rPr>
              <w:t xml:space="preserve">. </w:t>
            </w:r>
          </w:p>
        </w:tc>
      </w:tr>
      <w:tr w:rsidR="00D9623A" w:rsidRPr="006A3D0F" w14:paraId="3F6C1E4B" w14:textId="77777777" w:rsidTr="002D3E7F">
        <w:tblPrEx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54DDA3B" w14:textId="0FC763F1" w:rsidR="00D9623A" w:rsidRPr="00D9623A" w:rsidRDefault="00D9623A" w:rsidP="00D9623A">
            <w:pPr>
              <w:pStyle w:val="A-ChartText-boldcells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includes explanation of what catechumen will need from Church after Sacraments of Initiation to help them live in faith.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6B9BE69" w14:textId="5502DAE3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gives detailed explanation of what catechumen </w:t>
            </w:r>
            <w:r w:rsidR="00245575">
              <w:rPr>
                <w:rFonts w:cs="Arial"/>
                <w:sz w:val="17"/>
                <w:szCs w:val="17"/>
              </w:rPr>
              <w:t xml:space="preserve">will </w:t>
            </w:r>
            <w:r w:rsidRPr="00D9623A">
              <w:rPr>
                <w:rFonts w:cs="Arial"/>
                <w:sz w:val="17"/>
                <w:szCs w:val="17"/>
              </w:rPr>
              <w:t>need from Church after Sacraments of Initiation to help them live in faith.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A792AA0" w14:textId="7061EF32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gives adequate explanation of what catechumen </w:t>
            </w:r>
            <w:r w:rsidR="00245575">
              <w:rPr>
                <w:rFonts w:cs="Arial"/>
                <w:sz w:val="17"/>
                <w:szCs w:val="17"/>
              </w:rPr>
              <w:t xml:space="preserve">will </w:t>
            </w:r>
            <w:r w:rsidRPr="00D9623A">
              <w:rPr>
                <w:rFonts w:cs="Arial"/>
                <w:sz w:val="17"/>
                <w:szCs w:val="17"/>
              </w:rPr>
              <w:t>need from Church after Sacraments of Initiation to help them live in faith.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72CFB2C" w14:textId="208412A1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gives inadequate explanation of what catechumen </w:t>
            </w:r>
            <w:r w:rsidR="00245575">
              <w:rPr>
                <w:rFonts w:cs="Arial"/>
                <w:sz w:val="17"/>
                <w:szCs w:val="17"/>
              </w:rPr>
              <w:t xml:space="preserve">will </w:t>
            </w:r>
            <w:r w:rsidRPr="00D9623A">
              <w:rPr>
                <w:rFonts w:cs="Arial"/>
                <w:sz w:val="17"/>
                <w:szCs w:val="17"/>
              </w:rPr>
              <w:t xml:space="preserve">need from Church after Sacraments of Initiation to help them live in faith.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3AC98BA" w14:textId="4B9860EE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does not </w:t>
            </w:r>
            <w:r w:rsidR="00E0185B">
              <w:rPr>
                <w:rFonts w:cs="Arial"/>
                <w:sz w:val="17"/>
                <w:szCs w:val="17"/>
              </w:rPr>
              <w:t>explain</w:t>
            </w:r>
            <w:r w:rsidRPr="00D9623A">
              <w:rPr>
                <w:rFonts w:cs="Arial"/>
                <w:sz w:val="17"/>
                <w:szCs w:val="17"/>
              </w:rPr>
              <w:t xml:space="preserve"> what catechumen </w:t>
            </w:r>
            <w:r w:rsidR="00245575">
              <w:rPr>
                <w:rFonts w:cs="Arial"/>
                <w:sz w:val="17"/>
                <w:szCs w:val="17"/>
              </w:rPr>
              <w:t xml:space="preserve">will </w:t>
            </w:r>
            <w:r w:rsidRPr="00D9623A">
              <w:rPr>
                <w:rFonts w:cs="Arial"/>
                <w:sz w:val="17"/>
                <w:szCs w:val="17"/>
              </w:rPr>
              <w:t xml:space="preserve">need from Church after Sacraments of Initiation to help them live in faith. </w:t>
            </w:r>
          </w:p>
        </w:tc>
      </w:tr>
      <w:tr w:rsidR="00D9623A" w:rsidRPr="006A3D0F" w14:paraId="376A0DD5" w14:textId="77777777" w:rsidTr="002D3E7F">
        <w:tblPrEx>
          <w:tblCellMar>
            <w:left w:w="108" w:type="dxa"/>
            <w:right w:w="108" w:type="dxa"/>
          </w:tblCellMar>
        </w:tblPrEx>
        <w:trPr>
          <w:trHeight w:val="1107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1D2ED80" w14:textId="44CF7B72" w:rsidR="00D9623A" w:rsidRPr="00D9623A" w:rsidRDefault="00D9623A" w:rsidP="00D9623A">
            <w:pPr>
              <w:pStyle w:val="A-ChartText-boldcells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explanation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 xml:space="preserve">of how others responded to </w:t>
            </w:r>
            <w:r w:rsidR="00245575">
              <w:rPr>
                <w:rFonts w:cs="Arial"/>
                <w:sz w:val="17"/>
                <w:szCs w:val="17"/>
              </w:rPr>
              <w:t>catechumen’s</w:t>
            </w:r>
            <w:r w:rsidRPr="00D9623A">
              <w:rPr>
                <w:rFonts w:cs="Arial"/>
                <w:sz w:val="17"/>
                <w:szCs w:val="17"/>
              </w:rPr>
              <w:t xml:space="preserve"> decision to become Catholic Christian.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3EE2191" w14:textId="155C4D87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detailed explanation of how others responded to </w:t>
            </w:r>
            <w:r w:rsidR="00245575">
              <w:rPr>
                <w:rFonts w:cs="Arial"/>
                <w:sz w:val="17"/>
                <w:szCs w:val="17"/>
              </w:rPr>
              <w:t>catechumen’s</w:t>
            </w:r>
            <w:r w:rsidRPr="00D9623A">
              <w:rPr>
                <w:rFonts w:cs="Arial"/>
                <w:sz w:val="17"/>
                <w:szCs w:val="17"/>
              </w:rPr>
              <w:t xml:space="preserve"> decision to become Catholic Christian.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18A77E3" w14:textId="416B0F59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adequate explanation of how others responded to </w:t>
            </w:r>
            <w:r w:rsidR="00245575">
              <w:rPr>
                <w:rFonts w:cs="Arial"/>
                <w:sz w:val="17"/>
                <w:szCs w:val="17"/>
              </w:rPr>
              <w:t>catechumen’s</w:t>
            </w:r>
            <w:r w:rsidR="00245575" w:rsidRPr="00D9623A">
              <w:rPr>
                <w:rFonts w:cs="Arial"/>
                <w:sz w:val="17"/>
                <w:szCs w:val="17"/>
              </w:rPr>
              <w:t xml:space="preserve"> </w:t>
            </w:r>
            <w:r w:rsidRPr="00D9623A">
              <w:rPr>
                <w:rFonts w:cs="Arial"/>
                <w:sz w:val="17"/>
                <w:szCs w:val="17"/>
              </w:rPr>
              <w:t>decision to become Catholic Christian.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182632DB" w14:textId="2331882C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inadequate explanation of how others responded to </w:t>
            </w:r>
            <w:r w:rsidR="00245575">
              <w:rPr>
                <w:rFonts w:cs="Arial"/>
                <w:sz w:val="17"/>
                <w:szCs w:val="17"/>
              </w:rPr>
              <w:t>catechumen’s</w:t>
            </w:r>
            <w:r w:rsidR="00245575" w:rsidRPr="00D9623A">
              <w:rPr>
                <w:rFonts w:cs="Arial"/>
                <w:sz w:val="17"/>
                <w:szCs w:val="17"/>
              </w:rPr>
              <w:t xml:space="preserve"> </w:t>
            </w:r>
            <w:r w:rsidRPr="00D9623A">
              <w:rPr>
                <w:rFonts w:cs="Arial"/>
                <w:sz w:val="17"/>
                <w:szCs w:val="17"/>
              </w:rPr>
              <w:t>decision to become Catholic Christian.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C79CAE9" w14:textId="6C25F2C3" w:rsidR="00D9623A" w:rsidRPr="00D9623A" w:rsidRDefault="00D9623A" w:rsidP="00D9623A">
            <w:pPr>
              <w:pStyle w:val="A-ChartText-10pt"/>
              <w:spacing w:before="0" w:after="0"/>
              <w:rPr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does not </w:t>
            </w:r>
            <w:r w:rsidR="00E0185B">
              <w:rPr>
                <w:rFonts w:cs="Arial"/>
                <w:sz w:val="17"/>
                <w:szCs w:val="17"/>
              </w:rPr>
              <w:t>exp</w:t>
            </w:r>
            <w:r w:rsidR="002D35ED">
              <w:rPr>
                <w:rFonts w:cs="Arial"/>
                <w:sz w:val="17"/>
                <w:szCs w:val="17"/>
              </w:rPr>
              <w:t>l</w:t>
            </w:r>
            <w:r w:rsidR="00E0185B">
              <w:rPr>
                <w:rFonts w:cs="Arial"/>
                <w:sz w:val="17"/>
                <w:szCs w:val="17"/>
              </w:rPr>
              <w:t>ain</w:t>
            </w:r>
            <w:r w:rsidRPr="00D9623A">
              <w:rPr>
                <w:rFonts w:cs="Arial"/>
                <w:sz w:val="17"/>
                <w:szCs w:val="17"/>
              </w:rPr>
              <w:t xml:space="preserve"> how others responded to </w:t>
            </w:r>
            <w:r w:rsidR="00245575">
              <w:rPr>
                <w:rFonts w:cs="Arial"/>
                <w:sz w:val="17"/>
                <w:szCs w:val="17"/>
              </w:rPr>
              <w:t>catechumen’s</w:t>
            </w:r>
            <w:r w:rsidR="00245575" w:rsidRPr="00D9623A">
              <w:rPr>
                <w:rFonts w:cs="Arial"/>
                <w:sz w:val="17"/>
                <w:szCs w:val="17"/>
              </w:rPr>
              <w:t xml:space="preserve"> </w:t>
            </w:r>
            <w:r w:rsidRPr="00D9623A">
              <w:rPr>
                <w:rFonts w:cs="Arial"/>
                <w:sz w:val="17"/>
                <w:szCs w:val="17"/>
              </w:rPr>
              <w:t>decision to become Catholic Christian.</w:t>
            </w:r>
          </w:p>
        </w:tc>
      </w:tr>
      <w:tr w:rsidR="00D9623A" w:rsidRPr="006A3D0F" w14:paraId="3D20DAA4" w14:textId="77777777" w:rsidTr="006209B9">
        <w:tblPrEx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8280D37" w14:textId="606D98FB" w:rsidR="00D9623A" w:rsidRPr="00D9623A" w:rsidRDefault="00D9623A" w:rsidP="00D9623A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explanation </w:t>
            </w:r>
            <w:r w:rsidR="0003356A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>of ways catechumen believes Baptism will change them.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38FE93F" w14:textId="55FE0CA2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includes detailed explanation of ways catechumen believes Baptism will change them.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32F3EFE0" w14:textId="0E378FE0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includes adequate explanation of ways catechumen believes Baptism will change them.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34643FC" w14:textId="049742DF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includes inadequate explanation of ways catechumen believes Baptism will change them.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9AAEBB2" w14:textId="59DDBBDE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does not expla</w:t>
            </w:r>
            <w:r w:rsidR="00E0185B">
              <w:rPr>
                <w:rFonts w:cs="Arial"/>
                <w:sz w:val="17"/>
                <w:szCs w:val="17"/>
              </w:rPr>
              <w:t>i</w:t>
            </w:r>
            <w:r w:rsidRPr="00D9623A">
              <w:rPr>
                <w:rFonts w:cs="Arial"/>
                <w:sz w:val="17"/>
                <w:szCs w:val="17"/>
              </w:rPr>
              <w:t>n</w:t>
            </w:r>
            <w:r w:rsidR="00E0185B">
              <w:rPr>
                <w:rFonts w:cs="Arial"/>
                <w:sz w:val="17"/>
                <w:szCs w:val="17"/>
              </w:rPr>
              <w:t xml:space="preserve"> </w:t>
            </w:r>
            <w:r w:rsidRPr="00D9623A">
              <w:rPr>
                <w:rFonts w:cs="Arial"/>
                <w:sz w:val="17"/>
                <w:szCs w:val="17"/>
              </w:rPr>
              <w:t xml:space="preserve">ways catechumen believes Baptism </w:t>
            </w:r>
            <w:r w:rsidR="00C43ADB">
              <w:rPr>
                <w:rFonts w:cs="Arial"/>
                <w:sz w:val="17"/>
                <w:szCs w:val="17"/>
              </w:rPr>
              <w:br/>
            </w:r>
            <w:bookmarkStart w:id="0" w:name="_GoBack"/>
            <w:bookmarkEnd w:id="0"/>
            <w:r w:rsidRPr="00D9623A">
              <w:rPr>
                <w:rFonts w:cs="Arial"/>
                <w:sz w:val="17"/>
                <w:szCs w:val="17"/>
              </w:rPr>
              <w:t>will change them.</w:t>
            </w:r>
          </w:p>
        </w:tc>
      </w:tr>
      <w:tr w:rsidR="00D9623A" w:rsidRPr="006A3D0F" w14:paraId="2FC66B73" w14:textId="77777777" w:rsidTr="002D3E7F">
        <w:tblPrEx>
          <w:tblCellMar>
            <w:left w:w="108" w:type="dxa"/>
            <w:right w:w="108" w:type="dxa"/>
          </w:tblCellMar>
        </w:tblPrEx>
        <w:trPr>
          <w:trHeight w:val="882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0708A4A" w14:textId="33079442" w:rsidR="00D9623A" w:rsidRPr="00D9623A" w:rsidRDefault="00D9623A" w:rsidP="00D9623A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explanation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 xml:space="preserve">of how important it is to catechumen to </w:t>
            </w:r>
            <w:r w:rsidR="00245575">
              <w:rPr>
                <w:rFonts w:cs="Arial"/>
                <w:sz w:val="17"/>
                <w:szCs w:val="17"/>
              </w:rPr>
              <w:t>receive Sacraments of Initiation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68760203" w14:textId="62269E43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detailed explanation of how important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 xml:space="preserve">it is to catechumen to receive </w:t>
            </w:r>
            <w:r w:rsidR="00245575">
              <w:rPr>
                <w:rFonts w:cs="Arial"/>
                <w:sz w:val="17"/>
                <w:szCs w:val="17"/>
              </w:rPr>
              <w:t>S</w:t>
            </w:r>
            <w:r w:rsidRPr="00D9623A">
              <w:rPr>
                <w:rFonts w:cs="Arial"/>
                <w:sz w:val="17"/>
                <w:szCs w:val="17"/>
              </w:rPr>
              <w:t>acraments</w:t>
            </w:r>
            <w:r w:rsidR="00245575">
              <w:rPr>
                <w:rFonts w:cs="Arial"/>
                <w:sz w:val="17"/>
                <w:szCs w:val="17"/>
              </w:rPr>
              <w:t xml:space="preserve"> of Initiation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123811B9" w14:textId="37E66899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adequate explanation of how important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 xml:space="preserve">it is to catechumen to receive </w:t>
            </w:r>
            <w:r w:rsidR="00245575">
              <w:rPr>
                <w:rFonts w:cs="Arial"/>
                <w:sz w:val="17"/>
                <w:szCs w:val="17"/>
              </w:rPr>
              <w:t>S</w:t>
            </w:r>
            <w:r w:rsidRPr="00D9623A">
              <w:rPr>
                <w:rFonts w:cs="Arial"/>
                <w:sz w:val="17"/>
                <w:szCs w:val="17"/>
              </w:rPr>
              <w:t>acraments</w:t>
            </w:r>
            <w:r w:rsidR="00245575">
              <w:rPr>
                <w:rFonts w:cs="Arial"/>
                <w:sz w:val="17"/>
                <w:szCs w:val="17"/>
              </w:rPr>
              <w:t xml:space="preserve"> of Initiation</w:t>
            </w:r>
            <w:r w:rsidRPr="00D9623A">
              <w:rPr>
                <w:rFonts w:cs="Arial"/>
                <w:sz w:val="17"/>
                <w:szCs w:val="17"/>
              </w:rPr>
              <w:t xml:space="preserve">. 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0C0C9783" w14:textId="1D477845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includes an inadequate explanation of how important </w:t>
            </w:r>
            <w:r w:rsidR="00C43ADB">
              <w:rPr>
                <w:rFonts w:cs="Arial"/>
                <w:sz w:val="17"/>
                <w:szCs w:val="17"/>
              </w:rPr>
              <w:br/>
            </w:r>
            <w:r w:rsidRPr="00D9623A">
              <w:rPr>
                <w:rFonts w:cs="Arial"/>
                <w:sz w:val="17"/>
                <w:szCs w:val="17"/>
              </w:rPr>
              <w:t xml:space="preserve">it is to catechumen to receive </w:t>
            </w:r>
            <w:r w:rsidR="00245575">
              <w:rPr>
                <w:rFonts w:cs="Arial"/>
                <w:sz w:val="17"/>
                <w:szCs w:val="17"/>
              </w:rPr>
              <w:t>S</w:t>
            </w:r>
            <w:r w:rsidRPr="00D9623A">
              <w:rPr>
                <w:rFonts w:cs="Arial"/>
                <w:sz w:val="17"/>
                <w:szCs w:val="17"/>
              </w:rPr>
              <w:t>acraments</w:t>
            </w:r>
            <w:r w:rsidR="00245575">
              <w:rPr>
                <w:rFonts w:cs="Arial"/>
                <w:sz w:val="17"/>
                <w:szCs w:val="17"/>
              </w:rPr>
              <w:t xml:space="preserve"> of Initiation</w:t>
            </w:r>
            <w:r w:rsidRPr="00D9623A">
              <w:rPr>
                <w:rFonts w:cs="Arial"/>
                <w:sz w:val="17"/>
                <w:szCs w:val="17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A1D43FF" w14:textId="64BC3F08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 xml:space="preserve">Report does not </w:t>
            </w:r>
            <w:r w:rsidR="00E0185B">
              <w:rPr>
                <w:rFonts w:cs="Arial"/>
                <w:sz w:val="17"/>
                <w:szCs w:val="17"/>
              </w:rPr>
              <w:t>explain</w:t>
            </w:r>
            <w:r w:rsidRPr="00D9623A">
              <w:rPr>
                <w:rFonts w:cs="Arial"/>
                <w:sz w:val="17"/>
                <w:szCs w:val="17"/>
              </w:rPr>
              <w:t xml:space="preserve"> how important it is to catechumen to receive </w:t>
            </w:r>
            <w:r w:rsidR="00245575">
              <w:rPr>
                <w:rFonts w:cs="Arial"/>
                <w:sz w:val="17"/>
                <w:szCs w:val="17"/>
              </w:rPr>
              <w:t>S</w:t>
            </w:r>
            <w:r w:rsidRPr="00D9623A">
              <w:rPr>
                <w:rFonts w:cs="Arial"/>
                <w:sz w:val="17"/>
                <w:szCs w:val="17"/>
              </w:rPr>
              <w:t>acraments</w:t>
            </w:r>
            <w:r w:rsidR="00245575">
              <w:rPr>
                <w:rFonts w:cs="Arial"/>
                <w:sz w:val="17"/>
                <w:szCs w:val="17"/>
              </w:rPr>
              <w:t xml:space="preserve"> of Initiation</w:t>
            </w:r>
            <w:r w:rsidRPr="00D9623A">
              <w:rPr>
                <w:rFonts w:cs="Arial"/>
                <w:sz w:val="17"/>
                <w:szCs w:val="17"/>
              </w:rPr>
              <w:t xml:space="preserve">. </w:t>
            </w:r>
          </w:p>
        </w:tc>
      </w:tr>
      <w:tr w:rsidR="00D9623A" w:rsidRPr="006A3D0F" w14:paraId="7FF40B6B" w14:textId="77777777" w:rsidTr="002D3E7F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6A14DE23" w14:textId="559453FC" w:rsidR="00D9623A" w:rsidRPr="00D9623A" w:rsidRDefault="00D9623A" w:rsidP="00D9623A">
            <w:pPr>
              <w:pStyle w:val="A-ChartText-boldcells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uses proper grammar, spelling, and diction.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D9AC9DE" w14:textId="3666C8CF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has no errors in grammar, spelling, or diction.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63F2BBA" w14:textId="20327402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has one or two errors in grammar, spelling, or diction.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07D75DB" w14:textId="4A993D27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has three or four errors in grammar, spelling, or diction.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81F32FE" w14:textId="73CBE57E" w:rsidR="00D9623A" w:rsidRPr="00D9623A" w:rsidRDefault="00D9623A" w:rsidP="00D9623A">
            <w:pPr>
              <w:pStyle w:val="A-ChartText-10pt"/>
              <w:spacing w:before="0" w:after="0"/>
              <w:rPr>
                <w:rFonts w:cs="Arial"/>
                <w:sz w:val="17"/>
                <w:szCs w:val="17"/>
              </w:rPr>
            </w:pPr>
            <w:r w:rsidRPr="00D9623A">
              <w:rPr>
                <w:rFonts w:cs="Arial"/>
                <w:sz w:val="17"/>
                <w:szCs w:val="17"/>
              </w:rPr>
              <w:t>Report has five or more errors in grammar, spelling, or diction.</w:t>
            </w:r>
          </w:p>
        </w:tc>
      </w:tr>
    </w:tbl>
    <w:p w14:paraId="418F9C2F" w14:textId="77777777" w:rsidR="001B5D35" w:rsidRPr="000D5B92" w:rsidRDefault="001B5D35" w:rsidP="006209B9">
      <w:pPr>
        <w:tabs>
          <w:tab w:val="left" w:pos="3495"/>
        </w:tabs>
        <w:rPr>
          <w:sz w:val="2"/>
          <w:szCs w:val="2"/>
        </w:rPr>
      </w:pPr>
    </w:p>
    <w:sectPr w:rsidR="001B5D35" w:rsidRPr="000D5B92" w:rsidSect="001B75C1">
      <w:headerReference w:type="first" r:id="rId14"/>
      <w:type w:val="continuous"/>
      <w:pgSz w:w="15840" w:h="12240" w:orient="landscape" w:code="1"/>
      <w:pgMar w:top="1008" w:right="1440" w:bottom="576" w:left="1440" w:header="907" w:footer="1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2CE0A" w14:textId="77777777" w:rsidR="00673E25" w:rsidRDefault="00673E25" w:rsidP="004D0079">
      <w:r>
        <w:separator/>
      </w:r>
    </w:p>
    <w:p w14:paraId="57471F49" w14:textId="77777777" w:rsidR="00673E25" w:rsidRDefault="00673E25"/>
  </w:endnote>
  <w:endnote w:type="continuationSeparator" w:id="0">
    <w:p w14:paraId="27A2CF7F" w14:textId="77777777" w:rsidR="00673E25" w:rsidRDefault="00673E25" w:rsidP="004D0079">
      <w:r>
        <w:continuationSeparator/>
      </w:r>
    </w:p>
    <w:p w14:paraId="2BFF052B" w14:textId="77777777" w:rsidR="00673E25" w:rsidRDefault="00673E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6340346A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55A81" w:rsidRPr="00855A8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TX006787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6340346A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55A81" w:rsidRPr="00855A8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TX006787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2B1862D8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855A81" w:rsidRPr="00855A8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TX006787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2B1862D8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855A81" w:rsidRPr="00855A8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TX006787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9B7D1" w14:textId="77777777" w:rsidR="00673E25" w:rsidRDefault="00673E25" w:rsidP="004D0079">
      <w:r>
        <w:separator/>
      </w:r>
    </w:p>
    <w:p w14:paraId="758DAD81" w14:textId="77777777" w:rsidR="00673E25" w:rsidRDefault="00673E25"/>
  </w:footnote>
  <w:footnote w:type="continuationSeparator" w:id="0">
    <w:p w14:paraId="3B286AED" w14:textId="77777777" w:rsidR="00673E25" w:rsidRDefault="00673E25" w:rsidP="004D0079">
      <w:r>
        <w:continuationSeparator/>
      </w:r>
    </w:p>
    <w:p w14:paraId="189ACFAE" w14:textId="77777777" w:rsidR="00673E25" w:rsidRDefault="00673E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FC25" w14:textId="6F5616B5" w:rsidR="00707CA8" w:rsidRDefault="00E94E73" w:rsidP="00634278">
    <w:pPr>
      <w:pStyle w:val="A-Header-articletitlepage2"/>
    </w:pPr>
    <w:r>
      <w:t xml:space="preserve">Unit </w:t>
    </w:r>
    <w:r w:rsidR="00AF3C4D">
      <w:t>2</w:t>
    </w:r>
    <w:r>
      <w:t xml:space="preserve"> Final Performance Task Rubrics</w:t>
    </w:r>
  </w:p>
  <w:p w14:paraId="08A9C0DC" w14:textId="48084443" w:rsidR="00FE5D24" w:rsidRPr="00634278" w:rsidRDefault="00FE5D24" w:rsidP="00634278">
    <w:pPr>
      <w:pStyle w:val="A-Header-articletitlepage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DE7F74">
    <w:pPr>
      <w:pStyle w:val="A-Header-booktitlesubtitlepage1"/>
      <w:spacing w:after="240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350"/>
    <w:rsid w:val="000174A3"/>
    <w:rsid w:val="0002055A"/>
    <w:rsid w:val="000262AD"/>
    <w:rsid w:val="00026B17"/>
    <w:rsid w:val="000318AE"/>
    <w:rsid w:val="0003356A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05EF"/>
    <w:rsid w:val="000D3576"/>
    <w:rsid w:val="000D4538"/>
    <w:rsid w:val="000D5B92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B75C1"/>
    <w:rsid w:val="001C0A8C"/>
    <w:rsid w:val="001C0EF4"/>
    <w:rsid w:val="001C579F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5575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111D"/>
    <w:rsid w:val="002D0851"/>
    <w:rsid w:val="002D35ED"/>
    <w:rsid w:val="002D3E7F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3C6C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4A7D"/>
    <w:rsid w:val="004F644A"/>
    <w:rsid w:val="00500FAD"/>
    <w:rsid w:val="00502512"/>
    <w:rsid w:val="0050251D"/>
    <w:rsid w:val="0050298B"/>
    <w:rsid w:val="005045EB"/>
    <w:rsid w:val="00512FE3"/>
    <w:rsid w:val="00515CC5"/>
    <w:rsid w:val="00531AF2"/>
    <w:rsid w:val="00545244"/>
    <w:rsid w:val="00555CB8"/>
    <w:rsid w:val="00555EA6"/>
    <w:rsid w:val="00571C0E"/>
    <w:rsid w:val="0058460F"/>
    <w:rsid w:val="00584F60"/>
    <w:rsid w:val="00592686"/>
    <w:rsid w:val="005A4359"/>
    <w:rsid w:val="005A6944"/>
    <w:rsid w:val="005B4098"/>
    <w:rsid w:val="005C2846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09B9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3E25"/>
    <w:rsid w:val="006766B7"/>
    <w:rsid w:val="0068368A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07CA8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2AC9"/>
    <w:rsid w:val="00842F9F"/>
    <w:rsid w:val="00843039"/>
    <w:rsid w:val="008434E4"/>
    <w:rsid w:val="00847B4C"/>
    <w:rsid w:val="008541FB"/>
    <w:rsid w:val="0085547F"/>
    <w:rsid w:val="00855A81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3C4D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43ADB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623A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85B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2ABC-B244-7A43-BBC2-0B4613F0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23</cp:revision>
  <cp:lastPrinted>2019-06-04T16:12:00Z</cp:lastPrinted>
  <dcterms:created xsi:type="dcterms:W3CDTF">2020-09-02T15:43:00Z</dcterms:created>
  <dcterms:modified xsi:type="dcterms:W3CDTF">2020-11-11T15:17:00Z</dcterms:modified>
</cp:coreProperties>
</file>